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962" w:type="dxa"/>
        <w:jc w:val="left"/>
        <w:tblInd w:w="0" w:type="dxa"/>
        <w:tblLayout w:type="fixed"/>
        <w:tblCellMar>
          <w:top w:w="0" w:type="dxa"/>
          <w:left w:w="108" w:type="dxa"/>
          <w:bottom w:w="0" w:type="dxa"/>
          <w:right w:w="108" w:type="dxa"/>
        </w:tblCellMar>
      </w:tblPr>
      <w:tblGrid>
        <w:gridCol w:w="3684"/>
        <w:gridCol w:w="6277"/>
      </w:tblGrid>
      <w:tr>
        <w:trPr/>
        <w:tc>
          <w:tcPr>
            <w:tcW w:w="3684" w:type="dxa"/>
            <w:tcBorders/>
          </w:tcPr>
          <w:p>
            <w:pPr>
              <w:pStyle w:val="LO-Normal"/>
              <w:widowControl w:val="false"/>
              <w:jc w:val="center"/>
              <w:rPr/>
            </w:pPr>
            <w:r>
              <w:rPr/>
              <w:drawing>
                <wp:inline distT="0" distB="0" distL="0" distR="0">
                  <wp:extent cx="2057400" cy="575945"/>
                  <wp:effectExtent l="0" t="0" r="0" b="0"/>
                  <wp:docPr id="1"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a:picLocks noChangeAspect="1" noChangeArrowheads="1"/>
                          </pic:cNvPicPr>
                        </pic:nvPicPr>
                        <pic:blipFill>
                          <a:blip r:embed="rId2"/>
                          <a:stretch>
                            <a:fillRect/>
                          </a:stretch>
                        </pic:blipFill>
                        <pic:spPr bwMode="auto">
                          <a:xfrm>
                            <a:off x="0" y="0"/>
                            <a:ext cx="2057400" cy="575945"/>
                          </a:xfrm>
                          <a:prstGeom prst="rect">
                            <a:avLst/>
                          </a:prstGeom>
                        </pic:spPr>
                      </pic:pic>
                    </a:graphicData>
                  </a:graphic>
                </wp:inline>
              </w:drawing>
            </w:r>
          </w:p>
        </w:tc>
        <w:tc>
          <w:tcPr>
            <w:tcW w:w="6277" w:type="dxa"/>
            <w:tcBorders/>
            <w:vAlign w:val="center"/>
          </w:tcPr>
          <w:p>
            <w:pPr>
              <w:pStyle w:val="LO-Normal"/>
              <w:widowControl w:val="false"/>
              <w:rPr>
                <w:rFonts w:ascii="Times New Roman" w:hAnsi="Times New Roman" w:cs="Times New Roman"/>
                <w:b/>
                <w:bCs/>
                <w:sz w:val="28"/>
                <w:szCs w:val="28"/>
              </w:rPr>
            </w:pPr>
            <w:r>
              <w:rPr>
                <w:rFonts w:cs="Times New Roman" w:ascii="Times New Roman" w:hAnsi="Times New Roman"/>
                <w:b/>
                <w:bCs/>
                <w:sz w:val="28"/>
                <w:szCs w:val="28"/>
              </w:rPr>
              <w:t>Penn International Relations Program</w:t>
            </w:r>
          </w:p>
          <w:p>
            <w:pPr>
              <w:pStyle w:val="LO-Normal"/>
              <w:widowControl w:val="false"/>
              <w:rPr>
                <w:rFonts w:ascii="Times New Roman" w:hAnsi="Times New Roman" w:cs="Times New Roman"/>
                <w:b/>
                <w:bCs/>
                <w:sz w:val="28"/>
                <w:szCs w:val="28"/>
              </w:rPr>
            </w:pPr>
            <w:r>
              <w:rPr>
                <w:rFonts w:cs="Times New Roman" w:ascii="Times New Roman" w:hAnsi="Times New Roman"/>
                <w:b/>
                <w:bCs/>
                <w:sz w:val="28"/>
                <w:szCs w:val="28"/>
              </w:rPr>
              <w:t>Summer Funding Application</w:t>
            </w:r>
          </w:p>
        </w:tc>
      </w:tr>
    </w:tbl>
    <w:p>
      <w:pPr>
        <w:pStyle w:val="LO-Normal"/>
        <w:jc w:val="center"/>
        <w:rPr>
          <w:rStyle w:val="DefaultParagraphFont"/>
          <w:rFonts w:ascii="Times New Roman" w:hAnsi="Times New Roman" w:cs="Times New Roman"/>
          <w:sz w:val="22"/>
          <w:szCs w:val="22"/>
        </w:rPr>
      </w:pPr>
      <w:r>
        <w:rPr>
          <w:rFonts w:cs="Times New Roman" w:ascii="Times New Roman" w:hAnsi="Times New Roman"/>
          <w:sz w:val="22"/>
          <w:szCs w:val="22"/>
        </w:rPr>
      </w:r>
    </w:p>
    <w:p>
      <w:pPr>
        <w:pStyle w:val="Normal"/>
        <w:rPr/>
      </w:pPr>
      <w:r>
        <w:rPr>
          <w:rStyle w:val="DefaultParagraphFont"/>
          <w:rFonts w:cs="Times New Roman" w:ascii="Times New Roman" w:hAnsi="Times New Roman"/>
          <w:sz w:val="22"/>
          <w:szCs w:val="22"/>
        </w:rPr>
        <w:t>The International Relations Program at Penn has some limited funding available to support students who are pursuing an unpaid (or significantly underpaid) internship, especially those pursuing internships with the federal government, or other public sector entities (including IGOs).</w:t>
      </w:r>
    </w:p>
    <w:p>
      <w:pPr>
        <w:pStyle w:val="Normal"/>
        <w:rPr>
          <w:rStyle w:val="DefaultParagraphFont"/>
          <w:rFonts w:ascii="Times New Roman" w:hAnsi="Times New Roman" w:cs="Times New Roman"/>
          <w:sz w:val="22"/>
          <w:szCs w:val="22"/>
        </w:rPr>
      </w:pPr>
      <w:r>
        <w:rPr>
          <w:rFonts w:cs="Times New Roman" w:ascii="Times New Roman" w:hAnsi="Times New Roman"/>
          <w:sz w:val="22"/>
          <w:szCs w:val="22"/>
        </w:rPr>
      </w:r>
    </w:p>
    <w:p>
      <w:pPr>
        <w:pStyle w:val="Normal"/>
        <w:rPr/>
      </w:pPr>
      <w:r>
        <w:rPr>
          <w:rStyle w:val="DefaultParagraphFont"/>
          <w:rFonts w:cs="Times New Roman" w:ascii="Times New Roman" w:hAnsi="Times New Roman"/>
          <w:sz w:val="22"/>
          <w:szCs w:val="22"/>
        </w:rPr>
        <w:t>You should also apply to other sources of funding.  Office of Career Services has its own Summer Funding Program (</w:t>
      </w:r>
      <w:hyperlink r:id="rId3">
        <w:r>
          <w:rPr>
            <w:rStyle w:val="InternetLink"/>
            <w:rFonts w:cs="Times New Roman" w:ascii="Times New Roman" w:hAnsi="Times New Roman"/>
            <w:sz w:val="22"/>
            <w:szCs w:val="22"/>
          </w:rPr>
          <w:t>https://careerservices.upenn.edu/career-services-summer-funding-program/</w:t>
        </w:r>
      </w:hyperlink>
      <w:r>
        <w:rPr>
          <w:rStyle w:val="DefaultParagraphFont"/>
          <w:rFonts w:cs="Times New Roman" w:ascii="Times New Roman" w:hAnsi="Times New Roman"/>
          <w:sz w:val="22"/>
          <w:szCs w:val="22"/>
        </w:rPr>
        <w:t>), and Highly Aided Students should apply to the Highly Aided Summer Funding Program (</w:t>
      </w:r>
      <w:hyperlink r:id="rId4">
        <w:r>
          <w:rPr>
            <w:rStyle w:val="InternetLink"/>
            <w:rFonts w:cs="Times New Roman" w:ascii="Times New Roman" w:hAnsi="Times New Roman"/>
            <w:sz w:val="22"/>
            <w:szCs w:val="22"/>
          </w:rPr>
          <w:t>https://srfs.upenn.edu/financial-aid/highly-aided/summer</w:t>
        </w:r>
      </w:hyperlink>
      <w:r>
        <w:rPr>
          <w:rStyle w:val="DefaultParagraphFont"/>
          <w:rFonts w:cs="Times New Roman" w:ascii="Times New Roman" w:hAnsi="Times New Roman"/>
          <w:sz w:val="22"/>
          <w:szCs w:val="22"/>
        </w:rPr>
        <w:t>)</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To apply, fill out the following form and attach the required documents, and email to Dr. Nishino (tnishino@sas.upenn.edu),</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b/>
          <w:bCs/>
          <w:sz w:val="22"/>
          <w:szCs w:val="22"/>
        </w:rPr>
        <w:t>Name:</w:t>
      </w:r>
      <w:r>
        <w:rPr>
          <w:rFonts w:cs="Times New Roman" w:ascii="Times New Roman" w:hAnsi="Times New Roman"/>
          <w:sz w:val="22"/>
          <w:szCs w:val="22"/>
        </w:rPr>
        <w:t xml:space="preserve"> ___________________________</w:t>
      </w:r>
    </w:p>
    <w:p>
      <w:pPr>
        <w:pStyle w:val="Normal"/>
        <w:rPr>
          <w:rFonts w:ascii="Times New Roman" w:hAnsi="Times New Roman" w:cs="Times New Roman"/>
          <w:sz w:val="22"/>
          <w:szCs w:val="22"/>
        </w:rPr>
      </w:pPr>
      <w:r>
        <w:rPr>
          <w:rFonts w:cs="Times New Roman" w:ascii="Times New Roman" w:hAnsi="Times New Roman"/>
          <w:b/>
          <w:bCs/>
          <w:sz w:val="22"/>
          <w:szCs w:val="22"/>
        </w:rPr>
        <w:t xml:space="preserve">Penn ID: </w:t>
      </w:r>
      <w:r>
        <w:rPr>
          <w:rFonts w:cs="Times New Roman" w:ascii="Times New Roman" w:hAnsi="Times New Roman"/>
          <w:sz w:val="22"/>
          <w:szCs w:val="22"/>
        </w:rPr>
        <w:t>___________________________</w:t>
      </w:r>
    </w:p>
    <w:p>
      <w:pPr>
        <w:pStyle w:val="Normal"/>
        <w:rPr>
          <w:rFonts w:ascii="Times New Roman" w:hAnsi="Times New Roman" w:cs="Times New Roman"/>
          <w:sz w:val="22"/>
          <w:szCs w:val="22"/>
        </w:rPr>
      </w:pPr>
      <w:r>
        <w:rPr>
          <w:rFonts w:cs="Times New Roman" w:ascii="Times New Roman" w:hAnsi="Times New Roman"/>
          <w:b/>
          <w:bCs/>
          <w:sz w:val="22"/>
          <w:szCs w:val="22"/>
        </w:rPr>
        <w:t>Year/Graduating Class:</w:t>
      </w:r>
      <w:r>
        <w:rPr>
          <w:rFonts w:cs="Times New Roman" w:ascii="Times New Roman" w:hAnsi="Times New Roman"/>
          <w:sz w:val="22"/>
          <w:szCs w:val="22"/>
        </w:rPr>
        <w:t xml:space="preserve"> ___________________________</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b/>
          <w:bCs/>
          <w:sz w:val="22"/>
          <w:szCs w:val="22"/>
        </w:rPr>
      </w:pPr>
      <w:r>
        <w:rPr>
          <w:rFonts w:cs="Times New Roman" w:ascii="Times New Roman" w:hAnsi="Times New Roman"/>
          <w:b/>
          <w:bCs/>
          <w:sz w:val="22"/>
          <w:szCs w:val="22"/>
        </w:rPr>
        <w:t>Are you applying to other sources of funding?  If yes, which ones?</w:t>
      </w:r>
    </w:p>
    <w:p>
      <w:pPr>
        <w:pStyle w:val="Normal"/>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__________________________________________________________________________________________</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b/>
          <w:bCs/>
          <w:sz w:val="22"/>
          <w:szCs w:val="22"/>
        </w:rPr>
        <w:t xml:space="preserve">Are you a Foreign Student (F-1 Visa)?  If yes, have you made CPT arrangements? </w:t>
      </w:r>
      <w:r>
        <w:rPr>
          <w:rFonts w:cs="Times New Roman" w:ascii="Times New Roman" w:hAnsi="Times New Roman"/>
          <w:sz w:val="22"/>
          <w:szCs w:val="22"/>
        </w:rPr>
        <w:t>____________________</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b/>
          <w:bCs/>
          <w:sz w:val="22"/>
          <w:szCs w:val="22"/>
        </w:rPr>
      </w:pPr>
      <w:r>
        <w:rPr>
          <w:rFonts w:cs="Times New Roman" w:ascii="Times New Roman" w:hAnsi="Times New Roman"/>
          <w:b/>
          <w:bCs/>
          <w:sz w:val="22"/>
          <w:szCs w:val="22"/>
        </w:rPr>
        <w:t>Internship Information:</w:t>
      </w:r>
    </w:p>
    <w:p>
      <w:pPr>
        <w:pStyle w:val="Normal"/>
        <w:numPr>
          <w:ilvl w:val="0"/>
          <w:numId w:val="1"/>
        </w:numPr>
        <w:rPr>
          <w:rFonts w:ascii="Times New Roman" w:hAnsi="Times New Roman" w:cs="Times New Roman"/>
          <w:sz w:val="22"/>
          <w:szCs w:val="22"/>
        </w:rPr>
      </w:pPr>
      <w:r>
        <w:rPr>
          <w:rFonts w:cs="Times New Roman" w:ascii="Times New Roman" w:hAnsi="Times New Roman"/>
          <w:b/>
          <w:bCs/>
          <w:sz w:val="22"/>
          <w:szCs w:val="22"/>
        </w:rPr>
        <w:t>Employer:</w:t>
      </w:r>
      <w:r>
        <w:rPr>
          <w:rFonts w:cs="Times New Roman" w:ascii="Times New Roman" w:hAnsi="Times New Roman"/>
          <w:sz w:val="22"/>
          <w:szCs w:val="22"/>
        </w:rPr>
        <w:t xml:space="preserve"> ___________________________</w:t>
      </w:r>
    </w:p>
    <w:p>
      <w:pPr>
        <w:pStyle w:val="Normal"/>
        <w:numPr>
          <w:ilvl w:val="0"/>
          <w:numId w:val="1"/>
        </w:numPr>
        <w:rPr>
          <w:rFonts w:ascii="Times New Roman" w:hAnsi="Times New Roman" w:cs="Times New Roman"/>
          <w:sz w:val="22"/>
          <w:szCs w:val="22"/>
        </w:rPr>
      </w:pPr>
      <w:r>
        <w:rPr>
          <w:rFonts w:cs="Times New Roman" w:ascii="Times New Roman" w:hAnsi="Times New Roman"/>
          <w:b/>
          <w:bCs/>
          <w:sz w:val="22"/>
          <w:szCs w:val="22"/>
        </w:rPr>
        <w:t>Employment dates:</w:t>
      </w:r>
      <w:r>
        <w:rPr>
          <w:rFonts w:cs="Times New Roman" w:ascii="Times New Roman" w:hAnsi="Times New Roman"/>
          <w:sz w:val="22"/>
          <w:szCs w:val="22"/>
        </w:rPr>
        <w:t xml:space="preserve"> ___________________________</w:t>
      </w:r>
    </w:p>
    <w:p>
      <w:pPr>
        <w:pStyle w:val="Normal"/>
        <w:numPr>
          <w:ilvl w:val="0"/>
          <w:numId w:val="1"/>
        </w:numPr>
        <w:rPr>
          <w:rFonts w:ascii="Times New Roman" w:hAnsi="Times New Roman" w:cs="Times New Roman"/>
          <w:sz w:val="22"/>
          <w:szCs w:val="22"/>
        </w:rPr>
      </w:pPr>
      <w:r>
        <w:rPr>
          <w:rFonts w:cs="Times New Roman" w:ascii="Times New Roman" w:hAnsi="Times New Roman"/>
          <w:b/>
          <w:bCs/>
          <w:sz w:val="22"/>
          <w:szCs w:val="22"/>
        </w:rPr>
        <w:t>Is this full time (minimum 30 hours/week)?</w:t>
      </w:r>
      <w:r>
        <w:rPr>
          <w:rFonts w:cs="Times New Roman" w:ascii="Times New Roman" w:hAnsi="Times New Roman"/>
          <w:sz w:val="22"/>
          <w:szCs w:val="22"/>
        </w:rPr>
        <w:t>___________________________</w:t>
      </w:r>
    </w:p>
    <w:p>
      <w:pPr>
        <w:pStyle w:val="Normal"/>
        <w:numPr>
          <w:ilvl w:val="0"/>
          <w:numId w:val="1"/>
        </w:numPr>
        <w:rPr>
          <w:rFonts w:ascii="Times New Roman" w:hAnsi="Times New Roman" w:cs="Times New Roman"/>
          <w:sz w:val="22"/>
          <w:szCs w:val="22"/>
        </w:rPr>
      </w:pPr>
      <w:r>
        <w:rPr>
          <w:rFonts w:cs="Times New Roman" w:ascii="Times New Roman" w:hAnsi="Times New Roman"/>
          <w:b/>
          <w:bCs/>
          <w:sz w:val="22"/>
          <w:szCs w:val="22"/>
        </w:rPr>
        <w:t>Is this a paid position?</w:t>
      </w:r>
      <w:r>
        <w:rPr>
          <w:rFonts w:cs="Times New Roman" w:ascii="Times New Roman" w:hAnsi="Times New Roman"/>
          <w:sz w:val="22"/>
          <w:szCs w:val="22"/>
        </w:rPr>
        <w:t>___________________________</w:t>
      </w:r>
    </w:p>
    <w:p>
      <w:pPr>
        <w:pStyle w:val="Normal"/>
        <w:numPr>
          <w:ilvl w:val="0"/>
          <w:numId w:val="1"/>
        </w:numPr>
        <w:rPr>
          <w:b/>
          <w:bCs/>
        </w:rPr>
      </w:pPr>
      <w:r>
        <w:rPr>
          <w:b/>
          <w:bCs/>
        </w:rPr>
        <w:t>Is this in-person or remote?</w:t>
      </w:r>
      <w:r>
        <w:rPr>
          <w:rFonts w:cs="Times New Roman" w:ascii="Times New Roman" w:hAnsi="Times New Roman"/>
          <w:b/>
          <w:bCs/>
          <w:sz w:val="22"/>
          <w:szCs w:val="22"/>
        </w:rPr>
        <w:t>___________________________</w:t>
      </w:r>
    </w:p>
    <w:p>
      <w:pPr>
        <w:pStyle w:val="Normal"/>
        <w:numPr>
          <w:ilvl w:val="0"/>
          <w:numId w:val="1"/>
        </w:numPr>
        <w:rPr>
          <w:rFonts w:ascii="Times New Roman" w:hAnsi="Times New Roman" w:cs="Times New Roman"/>
          <w:sz w:val="22"/>
          <w:szCs w:val="22"/>
        </w:rPr>
      </w:pPr>
      <w:r>
        <w:rPr>
          <w:rFonts w:cs="Times New Roman" w:ascii="Times New Roman" w:hAnsi="Times New Roman"/>
          <w:b/>
          <w:bCs/>
          <w:sz w:val="22"/>
          <w:szCs w:val="22"/>
        </w:rPr>
        <w:t>Title/Role/Position &amp; Department/Organization:</w:t>
      </w:r>
      <w:r>
        <w:rPr>
          <w:rFonts w:cs="Times New Roman" w:ascii="Times New Roman" w:hAnsi="Times New Roman"/>
          <w:sz w:val="22"/>
          <w:szCs w:val="22"/>
        </w:rPr>
        <w:t>__________________________________________</w:t>
      </w:r>
    </w:p>
    <w:p>
      <w:pPr>
        <w:pStyle w:val="Normal"/>
        <w:numPr>
          <w:ilvl w:val="0"/>
          <w:numId w:val="1"/>
        </w:numPr>
        <w:rPr>
          <w:rFonts w:ascii="Times New Roman" w:hAnsi="Times New Roman" w:cs="Times New Roman"/>
          <w:sz w:val="22"/>
          <w:szCs w:val="22"/>
        </w:rPr>
      </w:pPr>
      <w:r>
        <w:rPr>
          <w:rFonts w:cs="Times New Roman" w:ascii="Times New Roman" w:hAnsi="Times New Roman"/>
          <w:b/>
          <w:bCs/>
          <w:sz w:val="22"/>
          <w:szCs w:val="22"/>
        </w:rPr>
        <w:t xml:space="preserve">Expected responsibilities: </w:t>
      </w:r>
      <w:r>
        <w:rPr>
          <w:rFonts w:cs="Times New Roman" w:ascii="Times New Roman" w:hAnsi="Times New Roman"/>
          <w:sz w:val="22"/>
          <w:szCs w:val="22"/>
        </w:rPr>
        <w:t>_____________________________________________________________</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b/>
          <w:bCs/>
          <w:sz w:val="22"/>
          <w:szCs w:val="22"/>
        </w:rPr>
      </w:pPr>
      <w:r>
        <w:rPr>
          <w:rFonts w:cs="Times New Roman" w:ascii="Times New Roman" w:hAnsi="Times New Roman"/>
          <w:b/>
          <w:bCs/>
          <w:sz w:val="22"/>
          <w:szCs w:val="22"/>
        </w:rPr>
        <w:t>Please attach:</w:t>
      </w:r>
    </w:p>
    <w:p>
      <w:pPr>
        <w:pStyle w:val="Normal"/>
        <w:numPr>
          <w:ilvl w:val="0"/>
          <w:numId w:val="3"/>
        </w:numPr>
        <w:rPr>
          <w:rFonts w:ascii="Times New Roman" w:hAnsi="Times New Roman" w:cs="Times New Roman"/>
          <w:sz w:val="22"/>
          <w:szCs w:val="22"/>
        </w:rPr>
      </w:pPr>
      <w:r>
        <w:rPr>
          <w:rFonts w:cs="Times New Roman" w:ascii="Times New Roman" w:hAnsi="Times New Roman"/>
          <w:sz w:val="22"/>
          <w:szCs w:val="22"/>
        </w:rPr>
        <w:t>Resume/CV</w:t>
      </w:r>
    </w:p>
    <w:p>
      <w:pPr>
        <w:pStyle w:val="Normal"/>
        <w:numPr>
          <w:ilvl w:val="0"/>
          <w:numId w:val="3"/>
        </w:numPr>
        <w:rPr>
          <w:rFonts w:ascii="Times New Roman" w:hAnsi="Times New Roman" w:cs="Times New Roman"/>
          <w:sz w:val="22"/>
          <w:szCs w:val="22"/>
        </w:rPr>
      </w:pPr>
      <w:r>
        <w:rPr>
          <w:rFonts w:cs="Times New Roman" w:ascii="Times New Roman" w:hAnsi="Times New Roman"/>
          <w:sz w:val="22"/>
          <w:szCs w:val="22"/>
        </w:rPr>
        <w:t>Copy of Internship Offer Letter</w:t>
      </w:r>
    </w:p>
    <w:p>
      <w:pPr>
        <w:pStyle w:val="Normal"/>
        <w:numPr>
          <w:ilvl w:val="0"/>
          <w:numId w:val="3"/>
        </w:numPr>
        <w:rPr>
          <w:rFonts w:ascii="Times New Roman" w:hAnsi="Times New Roman" w:cs="Times New Roman"/>
          <w:sz w:val="22"/>
          <w:szCs w:val="22"/>
        </w:rPr>
      </w:pPr>
      <w:r>
        <w:rPr>
          <w:rFonts w:cs="Times New Roman" w:ascii="Times New Roman" w:hAnsi="Times New Roman"/>
          <w:sz w:val="22"/>
          <w:szCs w:val="22"/>
        </w:rPr>
        <w:t>Expected Budget (see guidelines on webpage)</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b/>
          <w:bCs/>
          <w:sz w:val="22"/>
          <w:szCs w:val="22"/>
        </w:rPr>
      </w:pPr>
      <w:r>
        <w:rPr>
          <w:rFonts w:cs="Times New Roman" w:ascii="Times New Roman" w:hAnsi="Times New Roman"/>
          <w:b/>
          <w:bCs/>
          <w:sz w:val="22"/>
          <w:szCs w:val="22"/>
        </w:rPr>
        <w:t>Statement of Purpose (no more than 500 words):</w:t>
      </w:r>
    </w:p>
    <w:p>
      <w:pPr>
        <w:pStyle w:val="Normal"/>
        <w:numPr>
          <w:ilvl w:val="0"/>
          <w:numId w:val="2"/>
        </w:numPr>
        <w:rPr>
          <w:rFonts w:ascii="Times New Roman" w:hAnsi="Times New Roman" w:cs="Times New Roman"/>
          <w:b w:val="false"/>
          <w:bCs w:val="false"/>
          <w:sz w:val="22"/>
          <w:szCs w:val="22"/>
        </w:rPr>
      </w:pPr>
      <w:r>
        <w:rPr>
          <w:rFonts w:cs="Times New Roman" w:ascii="Times New Roman" w:hAnsi="Times New Roman"/>
          <w:b w:val="false"/>
          <w:bCs w:val="false"/>
          <w:sz w:val="22"/>
          <w:szCs w:val="22"/>
        </w:rPr>
        <w:t>How does this position align with your studies as an IR major?</w:t>
      </w:r>
    </w:p>
    <w:p>
      <w:pPr>
        <w:pStyle w:val="Normal"/>
        <w:numPr>
          <w:ilvl w:val="0"/>
          <w:numId w:val="2"/>
        </w:numPr>
        <w:rPr>
          <w:rFonts w:ascii="Times New Roman" w:hAnsi="Times New Roman" w:cs="Times New Roman"/>
          <w:b w:val="false"/>
          <w:bCs w:val="false"/>
          <w:sz w:val="22"/>
          <w:szCs w:val="22"/>
        </w:rPr>
      </w:pPr>
      <w:r>
        <w:rPr>
          <w:rFonts w:cs="Times New Roman" w:ascii="Times New Roman" w:hAnsi="Times New Roman"/>
          <w:b w:val="false"/>
          <w:bCs w:val="false"/>
          <w:sz w:val="22"/>
          <w:szCs w:val="22"/>
        </w:rPr>
        <w:t>What do you hope to learn from this position in terms of specific skills/knowledge, and how does it align with your career goals?</w:t>
      </w:r>
    </w:p>
    <w:p>
      <w:pPr>
        <w:pStyle w:val="Normal"/>
        <w:rPr>
          <w:rStyle w:val="DefaultParagraphFont"/>
          <w:rFonts w:ascii="Times New Roman" w:hAnsi="Times New Roman" w:cs="Times New Roman"/>
          <w:b/>
          <w:bCs/>
          <w:sz w:val="22"/>
          <w:szCs w:val="22"/>
        </w:rPr>
      </w:pPr>
      <w:r>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en-US"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before="0" w:after="0"/>
      <w:jc w:val="left"/>
    </w:pPr>
    <w:rPr>
      <w:rFonts w:ascii="Liberation Serif" w:hAnsi="Liberation Serif" w:eastAsia="Noto Serif CJK SC" w:cs="Noto Sans Devanagari"/>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Bullets">
    <w:name w:val="Bullets"/>
    <w:qFormat/>
    <w:rPr>
      <w:rFonts w:ascii="OpenSymbol" w:hAnsi="OpenSymbol" w:eastAsia="OpenSymbol" w:cs="OpenSymbol"/>
    </w:rPr>
  </w:style>
  <w:style w:type="character" w:styleId="TitleChar">
    <w:name w:val="Title Char"/>
    <w:basedOn w:val="DefaultParagraphFont"/>
    <w:qFormat/>
    <w:rPr>
      <w:rFonts w:ascii="Calibri Light" w:hAnsi="Calibri Light" w:eastAsia="Times New Roman" w:cs="Mangal"/>
      <w:spacing w:val="-10"/>
      <w:kern w:val="2"/>
      <w:sz w:val="56"/>
      <w:szCs w:val="50"/>
    </w:rPr>
  </w:style>
  <w:style w:type="character" w:styleId="WWCharLFO1LVL1">
    <w:name w:val="WW_CharLFO1LVL1"/>
    <w:qFormat/>
    <w:rPr>
      <w:rFonts w:ascii="OpenSymbol" w:hAnsi="OpenSymbol"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character" w:styleId="WWCharLFO2LVL1">
    <w:name w:val="WW_CharLFO2LVL1"/>
    <w:qFormat/>
    <w:rPr>
      <w:rFonts w:ascii="OpenSymbol" w:hAnsi="OpenSymbol" w:eastAsia="OpenSymbol" w:cs="OpenSymbol"/>
    </w:rPr>
  </w:style>
  <w:style w:type="character" w:styleId="WWCharLFO2LVL2">
    <w:name w:val="WW_CharLFO2LVL2"/>
    <w:qFormat/>
    <w:rPr>
      <w:rFonts w:ascii="OpenSymbol" w:hAnsi="OpenSymbol" w:eastAsia="OpenSymbol" w:cs="OpenSymbol"/>
    </w:rPr>
  </w:style>
  <w:style w:type="character" w:styleId="WWCharLFO2LVL3">
    <w:name w:val="WW_CharLFO2LVL3"/>
    <w:qFormat/>
    <w:rPr>
      <w:rFonts w:ascii="OpenSymbol" w:hAnsi="OpenSymbol" w:eastAsia="OpenSymbol" w:cs="OpenSymbol"/>
    </w:rPr>
  </w:style>
  <w:style w:type="character" w:styleId="WWCharLFO2LVL4">
    <w:name w:val="WW_CharLFO2LVL4"/>
    <w:qFormat/>
    <w:rPr>
      <w:rFonts w:ascii="OpenSymbol" w:hAnsi="OpenSymbol" w:eastAsia="OpenSymbol" w:cs="OpenSymbol"/>
    </w:rPr>
  </w:style>
  <w:style w:type="character" w:styleId="WWCharLFO2LVL5">
    <w:name w:val="WW_CharLFO2LVL5"/>
    <w:qFormat/>
    <w:rPr>
      <w:rFonts w:ascii="OpenSymbol" w:hAnsi="OpenSymbol" w:eastAsia="OpenSymbol" w:cs="OpenSymbol"/>
    </w:rPr>
  </w:style>
  <w:style w:type="character" w:styleId="WWCharLFO2LVL6">
    <w:name w:val="WW_CharLFO2LVL6"/>
    <w:qFormat/>
    <w:rPr>
      <w:rFonts w:ascii="OpenSymbol" w:hAnsi="OpenSymbol" w:eastAsia="OpenSymbol" w:cs="OpenSymbol"/>
    </w:rPr>
  </w:style>
  <w:style w:type="character" w:styleId="WWCharLFO2LVL7">
    <w:name w:val="WW_CharLFO2LVL7"/>
    <w:qFormat/>
    <w:rPr>
      <w:rFonts w:ascii="OpenSymbol" w:hAnsi="OpenSymbol" w:eastAsia="OpenSymbol" w:cs="OpenSymbol"/>
    </w:rPr>
  </w:style>
  <w:style w:type="character" w:styleId="WWCharLFO2LVL8">
    <w:name w:val="WW_CharLFO2LVL8"/>
    <w:qFormat/>
    <w:rPr>
      <w:rFonts w:ascii="OpenSymbol" w:hAnsi="OpenSymbol" w:eastAsia="OpenSymbol" w:cs="OpenSymbol"/>
    </w:rPr>
  </w:style>
  <w:style w:type="character" w:styleId="WWCharLFO2LVL9">
    <w:name w:val="WW_CharLFO2LVL9"/>
    <w:qFormat/>
    <w:rPr>
      <w:rFonts w:ascii="OpenSymbol" w:hAnsi="OpenSymbol" w:eastAsia="OpenSymbol" w:cs="OpenSymbol"/>
    </w:rPr>
  </w:style>
  <w:style w:type="paragraph" w:styleId="Heading">
    <w:name w:val="Heading"/>
    <w:basedOn w:val="Normal"/>
    <w:next w:val="TextBody"/>
    <w:qFormat/>
    <w:pPr>
      <w:keepNext w:val="true"/>
      <w:suppressAutoHyphens w:val="true"/>
      <w:spacing w:before="240" w:after="120"/>
    </w:pPr>
    <w:rPr>
      <w:rFonts w:ascii="Liberation Sans" w:hAnsi="Liberation Sans" w:eastAsia="Noto Sans CJK SC"/>
      <w:sz w:val="28"/>
      <w:szCs w:val="28"/>
    </w:rPr>
  </w:style>
  <w:style w:type="paragraph" w:styleId="TextBody">
    <w:name w:val="Body Text"/>
    <w:basedOn w:val="Normal"/>
    <w:pPr>
      <w:suppressAutoHyphens w:val="true"/>
      <w:spacing w:lineRule="auto" w:line="276" w:before="0" w:after="140"/>
    </w:pPr>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LO-Normal">
    <w:name w:val="LO-Normal"/>
    <w:qFormat/>
    <w:pPr>
      <w:keepNext w:val="false"/>
      <w:keepLines w:val="false"/>
      <w:pageBreakBefore w:val="false"/>
      <w:widowControl/>
      <w:shd w:val="clear" w:fill="auto"/>
      <w:suppressAutoHyphens w:val="true"/>
      <w:overflowPunct w:val="false"/>
      <w:bidi w:val="0"/>
      <w:snapToGrid w:val="true"/>
      <w:spacing w:lineRule="auto" w:line="240" w:before="0" w:after="0"/>
      <w:jc w:val="left"/>
    </w:pPr>
    <w:rPr>
      <w:rFonts w:ascii="Liberation Serif" w:hAnsi="Liberation Serif" w:eastAsia="Noto Serif CJK SC" w:cs="Noto Sans Devanagari"/>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zh-CN" w:bidi="hi-IN"/>
    </w:rPr>
  </w:style>
  <w:style w:type="paragraph" w:styleId="Title">
    <w:name w:val="Title"/>
    <w:basedOn w:val="LO-Normal"/>
    <w:next w:val="LO-Normal"/>
    <w:qFormat/>
    <w:pPr>
      <w:suppressAutoHyphens w:val="true"/>
      <w:spacing w:before="0" w:after="0"/>
      <w:contextualSpacing/>
    </w:pPr>
    <w:rPr>
      <w:rFonts w:ascii="Calibri Light" w:hAnsi="Calibri Light" w:eastAsia="Times New Roman" w:cs="Mangal"/>
      <w:spacing w:val="-10"/>
      <w:sz w:val="56"/>
      <w:szCs w:val="50"/>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areerservices.upenn.edu/career-services-summer-funding-program/" TargetMode="External"/><Relationship Id="rId4" Type="http://schemas.openxmlformats.org/officeDocument/2006/relationships/hyperlink" Target="https://srfs.upenn.edu/financial-aid/highly-aided/summe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226</TotalTime>
  <Application>LibreOffice/7.5.2.2$Linux_X86_64 LibreOffice_project/53bb9681a964705cf672590721dbc85eb4d0c3a2</Application>
  <AppVersion>15.0000</AppVersion>
  <Pages>1</Pages>
  <Words>232</Words>
  <Characters>1776</Characters>
  <CharactersWithSpaces>1973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2023-01-25T10:01:00Z</dcterms:created>
  <dc:creator>Tomoharu Nishino</dc:creator>
  <dc:description/>
  <dc:language>en-US</dc:language>
  <cp:lastModifiedBy/>
  <dcterms:modified xsi:type="dcterms:W3CDTF">2023-04-11T12:45:37Z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